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2B" w:rsidRPr="001B6A42" w:rsidRDefault="0064692B" w:rsidP="0064692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РФ</w:t>
      </w:r>
    </w:p>
    <w:p w:rsidR="0064692B" w:rsidRPr="001B6A42" w:rsidRDefault="0064692B" w:rsidP="0064692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ректоров вузов Томской области</w:t>
      </w:r>
    </w:p>
    <w:p w:rsidR="0064692B" w:rsidRPr="001B6A42" w:rsidRDefault="0064692B" w:rsidP="0064692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Открытая региональная межвузовская олимпиада </w:t>
      </w:r>
    </w:p>
    <w:p w:rsidR="0064692B" w:rsidRPr="001B6A42" w:rsidRDefault="0064692B" w:rsidP="0064692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</w:p>
    <w:p w:rsidR="0064692B" w:rsidRPr="001B6A42" w:rsidRDefault="0064692B" w:rsidP="0064692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4692B" w:rsidRPr="001B6A42" w:rsidRDefault="0064692B" w:rsidP="00646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6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</w:p>
    <w:bookmarkEnd w:id="0"/>
    <w:p w:rsidR="005E361E" w:rsidRDefault="005E361E" w:rsidP="005E3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E361E" w:rsidRDefault="005E361E" w:rsidP="005E3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E361E" w:rsidRDefault="005E361E" w:rsidP="005E36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Укажите названия стихотворений </w:t>
      </w:r>
      <w:r w:rsidR="00857DBB">
        <w:rPr>
          <w:rFonts w:ascii="Times New Roman" w:hAnsi="Times New Roman" w:cs="Times New Roman"/>
          <w:b/>
          <w:sz w:val="24"/>
          <w:szCs w:val="24"/>
        </w:rPr>
        <w:t xml:space="preserve">Ф. И. Тютчева, </w:t>
      </w:r>
      <w:r>
        <w:rPr>
          <w:rFonts w:ascii="Times New Roman" w:hAnsi="Times New Roman" w:cs="Times New Roman"/>
          <w:b/>
          <w:sz w:val="24"/>
          <w:szCs w:val="24"/>
        </w:rPr>
        <w:t>из которых взяты данные отрывки:</w:t>
      </w:r>
    </w:p>
    <w:p w:rsidR="00857DBB" w:rsidRPr="00857DBB" w:rsidRDefault="005E361E" w:rsidP="00857DBB">
      <w:pPr>
        <w:pStyle w:val="HTML"/>
        <w:shd w:val="clear" w:color="auto" w:fill="FFFFFF"/>
        <w:ind w:firstLine="22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DBB" w:rsidRPr="00857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Гремят раскаты молодые, </w:t>
      </w:r>
    </w:p>
    <w:p w:rsidR="00857DBB" w:rsidRPr="00857DBB" w:rsidRDefault="00857DBB" w:rsidP="00857DBB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дождик брызнул, пыль летит, </w:t>
      </w:r>
    </w:p>
    <w:p w:rsidR="00857DBB" w:rsidRPr="00857DBB" w:rsidRDefault="00857DBB" w:rsidP="00857DBB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Повисли перлы дождевые, </w:t>
      </w:r>
    </w:p>
    <w:p w:rsidR="005E361E" w:rsidRPr="00857DBB" w:rsidRDefault="00857DBB" w:rsidP="00857DBB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</w:rPr>
      </w:pPr>
      <w:r w:rsidRPr="00857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солнце нити золотит.</w:t>
      </w:r>
    </w:p>
    <w:p w:rsidR="005E361E" w:rsidRPr="00415D04" w:rsidRDefault="005E361E" w:rsidP="005E361E">
      <w:pPr>
        <w:pStyle w:val="HTML"/>
        <w:shd w:val="clear" w:color="auto" w:fill="FFFFFF"/>
        <w:ind w:firstLine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B6F" w:rsidRPr="00997B6F" w:rsidRDefault="005E361E" w:rsidP="00997B6F">
      <w:pPr>
        <w:pStyle w:val="HTML"/>
        <w:shd w:val="clear" w:color="auto" w:fill="FFFFFF"/>
        <w:ind w:firstLine="22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B6F" w:rsidRPr="0099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 звезды светлые взошли </w:t>
      </w:r>
    </w:p>
    <w:p w:rsidR="00997B6F" w:rsidRPr="00997B6F" w:rsidRDefault="00997B6F" w:rsidP="00997B6F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Pr="0099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тяготеющий</w:t>
      </w:r>
      <w:proofErr w:type="gramEnd"/>
      <w:r w:rsidRPr="0099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 нами </w:t>
      </w:r>
    </w:p>
    <w:p w:rsidR="00997B6F" w:rsidRPr="00997B6F" w:rsidRDefault="00997B6F" w:rsidP="00997B6F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Небесный свод приподняли </w:t>
      </w:r>
    </w:p>
    <w:p w:rsidR="005E361E" w:rsidRPr="00997B6F" w:rsidRDefault="00997B6F" w:rsidP="00997B6F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</w:rPr>
      </w:pPr>
      <w:r w:rsidRPr="0099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Своими влажными главами.</w:t>
      </w:r>
    </w:p>
    <w:p w:rsidR="005E361E" w:rsidRPr="00415D04" w:rsidRDefault="005E361E" w:rsidP="005E361E">
      <w:pPr>
        <w:pStyle w:val="HTML"/>
        <w:shd w:val="clear" w:color="auto" w:fill="FFFFFF"/>
        <w:ind w:firstLine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B6F" w:rsidRPr="00997B6F" w:rsidRDefault="005E361E" w:rsidP="00997B6F">
      <w:pPr>
        <w:pStyle w:val="HTML"/>
        <w:shd w:val="clear" w:color="auto" w:fill="FFFFFF"/>
        <w:ind w:firstLine="22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04">
        <w:rPr>
          <w:rFonts w:ascii="Times New Roman" w:hAnsi="Times New Roman" w:cs="Times New Roman"/>
          <w:b/>
          <w:color w:val="000000"/>
          <w:sz w:val="24"/>
          <w:szCs w:val="24"/>
        </w:rPr>
        <w:t>В)</w:t>
      </w:r>
      <w:r w:rsidRPr="00415D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9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B6F" w:rsidRPr="0099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смертной мысли водомет, </w:t>
      </w:r>
    </w:p>
    <w:p w:rsidR="00997B6F" w:rsidRPr="00997B6F" w:rsidRDefault="00997B6F" w:rsidP="00997B6F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водомет неистощимый! </w:t>
      </w:r>
    </w:p>
    <w:p w:rsidR="00997B6F" w:rsidRPr="00997B6F" w:rsidRDefault="00997B6F" w:rsidP="00997B6F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закон непостижимый </w:t>
      </w:r>
    </w:p>
    <w:p w:rsidR="005E361E" w:rsidRPr="00997B6F" w:rsidRDefault="00997B6F" w:rsidP="00997B6F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</w:rPr>
      </w:pPr>
      <w:r w:rsidRPr="0099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Тебя стремит, тебя </w:t>
      </w:r>
      <w:proofErr w:type="spellStart"/>
      <w:r w:rsidRPr="0099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мятет</w:t>
      </w:r>
      <w:proofErr w:type="spellEnd"/>
      <w:r w:rsidRPr="0099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5E361E" w:rsidRDefault="005E361E" w:rsidP="005E361E">
      <w:pPr>
        <w:pStyle w:val="HTML"/>
        <w:shd w:val="clear" w:color="auto" w:fill="FFFFFF"/>
        <w:ind w:firstLine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E31" w:rsidRPr="00D47E31" w:rsidRDefault="005E361E" w:rsidP="00D47E31">
      <w:pPr>
        <w:pStyle w:val="HTML"/>
        <w:shd w:val="clear" w:color="auto" w:fill="FFFFFF"/>
        <w:ind w:firstLine="22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04">
        <w:rPr>
          <w:rFonts w:ascii="Times New Roman" w:hAnsi="Times New Roman" w:cs="Times New Roman"/>
          <w:b/>
          <w:color w:val="333333"/>
          <w:sz w:val="24"/>
          <w:szCs w:val="24"/>
        </w:rPr>
        <w:t>Г)</w:t>
      </w:r>
      <w:r w:rsidRPr="00415D04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D4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E31" w:rsidRPr="00D4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поздней осени порою </w:t>
      </w:r>
    </w:p>
    <w:p w:rsidR="00D47E31" w:rsidRPr="00D47E31" w:rsidRDefault="00D47E31" w:rsidP="00D47E31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Бывают дни, бывает час, </w:t>
      </w:r>
    </w:p>
    <w:p w:rsidR="00D47E31" w:rsidRPr="00D47E31" w:rsidRDefault="00D47E31" w:rsidP="00D47E31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повеет вдруг весною </w:t>
      </w:r>
    </w:p>
    <w:p w:rsidR="005E361E" w:rsidRPr="00D47E31" w:rsidRDefault="00D47E31" w:rsidP="00D47E31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</w:rPr>
      </w:pPr>
      <w:r w:rsidRPr="00D4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что-то встрепенется в нас…</w:t>
      </w:r>
    </w:p>
    <w:p w:rsidR="005E361E" w:rsidRDefault="005E361E" w:rsidP="005E361E">
      <w:pPr>
        <w:pStyle w:val="HTML"/>
        <w:shd w:val="clear" w:color="auto" w:fill="FFFFFF"/>
        <w:ind w:left="255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7E31" w:rsidRPr="00D47E31" w:rsidRDefault="005E361E" w:rsidP="00D47E31">
      <w:pPr>
        <w:pStyle w:val="HTML"/>
        <w:shd w:val="clear" w:color="auto" w:fill="FFFFFF"/>
        <w:ind w:firstLine="22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9CD">
        <w:rPr>
          <w:rFonts w:ascii="Times New Roman" w:hAnsi="Times New Roman" w:cs="Times New Roman"/>
          <w:b/>
          <w:color w:val="333333"/>
          <w:sz w:val="24"/>
          <w:szCs w:val="24"/>
        </w:rPr>
        <w:t>Д)</w:t>
      </w:r>
      <w:r w:rsidRPr="004A69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A6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E31" w:rsidRPr="00D4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Блажен, кто посетил сей мир </w:t>
      </w:r>
    </w:p>
    <w:p w:rsidR="00D47E31" w:rsidRPr="00D47E31" w:rsidRDefault="00D47E31" w:rsidP="00D47E31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его минуты роковые! </w:t>
      </w:r>
    </w:p>
    <w:p w:rsidR="00D47E31" w:rsidRPr="00D47E31" w:rsidRDefault="00D47E31" w:rsidP="00D47E31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призвали </w:t>
      </w:r>
      <w:proofErr w:type="gramStart"/>
      <w:r w:rsidRPr="00D4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всеблагие</w:t>
      </w:r>
      <w:proofErr w:type="gramEnd"/>
      <w:r w:rsidRPr="00D4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E361E" w:rsidRPr="00D47E31" w:rsidRDefault="00D47E31" w:rsidP="00D47E31">
      <w:pPr>
        <w:pStyle w:val="HTML"/>
        <w:shd w:val="clear" w:color="auto" w:fill="FFFFFF"/>
        <w:ind w:firstLine="2694"/>
        <w:rPr>
          <w:rFonts w:ascii="Times New Roman" w:hAnsi="Times New Roman" w:cs="Times New Roman"/>
          <w:color w:val="000000"/>
          <w:sz w:val="24"/>
          <w:szCs w:val="24"/>
        </w:rPr>
      </w:pPr>
      <w:r w:rsidRPr="00D4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собеседника на пир.</w:t>
      </w:r>
    </w:p>
    <w:p w:rsidR="005E361E" w:rsidRPr="004A69CD" w:rsidRDefault="005E361E" w:rsidP="005E361E">
      <w:pPr>
        <w:pStyle w:val="HTML"/>
        <w:shd w:val="clear" w:color="auto" w:fill="FFFFFF"/>
        <w:ind w:firstLine="2268"/>
        <w:rPr>
          <w:rFonts w:ascii="Times New Roman" w:hAnsi="Times New Roman" w:cs="Times New Roman"/>
          <w:color w:val="000000"/>
          <w:sz w:val="24"/>
          <w:szCs w:val="24"/>
        </w:rPr>
      </w:pPr>
      <w:r w:rsidRPr="004A6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361E" w:rsidRDefault="005E361E" w:rsidP="005E3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firstLine="226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361E" w:rsidRDefault="005E361E" w:rsidP="005E361E">
      <w:pPr>
        <w:tabs>
          <w:tab w:val="left" w:pos="6420"/>
        </w:tabs>
        <w:spacing w:after="0" w:line="24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 баллов</w:t>
      </w:r>
    </w:p>
    <w:p w:rsidR="005E361E" w:rsidRDefault="005E361E" w:rsidP="005E361E">
      <w:pPr>
        <w:tabs>
          <w:tab w:val="left" w:pos="6420"/>
        </w:tabs>
        <w:spacing w:after="0" w:line="24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61E" w:rsidRDefault="005E361E" w:rsidP="005E361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 ком из русских писателей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D7341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73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веков идет речь в следующих отрывках:</w:t>
      </w:r>
    </w:p>
    <w:p w:rsidR="005E361E" w:rsidRDefault="005E361E" w:rsidP="005E361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61E" w:rsidRPr="00950E39" w:rsidRDefault="005E361E" w:rsidP="005E3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73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D7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41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50E39" w:rsidRPr="00950E3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Он </w:t>
      </w:r>
      <w:r w:rsidR="00950E39" w:rsidRPr="00950E39">
        <w:rPr>
          <w:rFonts w:ascii="Times New Roman" w:hAnsi="Times New Roman" w:cs="Times New Roman"/>
          <w:sz w:val="24"/>
          <w:szCs w:val="24"/>
          <w:shd w:val="clear" w:color="auto" w:fill="FFFFFF"/>
        </w:rPr>
        <w:t>был в своё время одним из самых знаменитых в России охотников. Любовь к</w:t>
      </w:r>
      <w:r w:rsidR="00950E39" w:rsidRPr="00950E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Охота" w:history="1">
        <w:r w:rsidR="00950E39" w:rsidRPr="00950E3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охоте</w:t>
        </w:r>
      </w:hyperlink>
      <w:r w:rsidR="00950E39" w:rsidRPr="00950E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50E39" w:rsidRPr="00950E39">
        <w:rPr>
          <w:rFonts w:ascii="Times New Roman" w:hAnsi="Times New Roman" w:cs="Times New Roman"/>
          <w:sz w:val="24"/>
          <w:szCs w:val="24"/>
          <w:shd w:val="clear" w:color="auto" w:fill="FFFFFF"/>
        </w:rPr>
        <w:t>будущему писателю привил его дядя</w:t>
      </w:r>
      <w:r w:rsidR="00950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50E39" w:rsidRPr="00950E3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признанный в округе знаток лошадей и</w:t>
      </w:r>
      <w:r w:rsidR="00950E39" w:rsidRPr="00950E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Борзые собаки" w:history="1">
        <w:r w:rsidR="00950E39" w:rsidRPr="00950E3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охотничьих собак</w:t>
        </w:r>
      </w:hyperlink>
      <w:r w:rsidR="00950E39" w:rsidRPr="00950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занимавшийся воспитанием мальчика во время его летних каникул </w:t>
      </w:r>
      <w:proofErr w:type="gramStart"/>
      <w:r w:rsidR="00950E39" w:rsidRPr="00950E3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950E39" w:rsidRPr="00950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Спасском. </w:t>
      </w:r>
    </w:p>
    <w:p w:rsidR="005E361E" w:rsidRDefault="005E361E" w:rsidP="005E3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61E" w:rsidRDefault="005E361E" w:rsidP="005E3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615761"/>
          <w:sz w:val="24"/>
          <w:szCs w:val="24"/>
          <w:shd w:val="clear" w:color="auto" w:fill="FFFFFF"/>
        </w:rPr>
      </w:pPr>
      <w:r w:rsidRPr="000869C2">
        <w:rPr>
          <w:rFonts w:ascii="Times New Roman" w:hAnsi="Times New Roman" w:cs="Times New Roman"/>
          <w:b/>
          <w:color w:val="615761"/>
          <w:sz w:val="24"/>
          <w:szCs w:val="24"/>
          <w:shd w:val="clear" w:color="auto" w:fill="FFFFFF"/>
        </w:rPr>
        <w:t>Б)</w:t>
      </w:r>
      <w:r>
        <w:rPr>
          <w:rFonts w:ascii="Times New Roman" w:hAnsi="Times New Roman" w:cs="Times New Roman"/>
          <w:color w:val="615761"/>
          <w:sz w:val="24"/>
          <w:szCs w:val="24"/>
          <w:shd w:val="clear" w:color="auto" w:fill="FFFFFF"/>
        </w:rPr>
        <w:t xml:space="preserve">  </w:t>
      </w:r>
      <w:r w:rsidR="00CE45C8" w:rsidRPr="00086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Плачущий и скорбный образ Музы </w:t>
      </w:r>
      <w:r w:rsidR="000869C2" w:rsidRPr="00086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поэта, кото</w:t>
      </w:r>
      <w:r w:rsidR="00CE45C8" w:rsidRPr="00086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рую он так часто отождествлял с образом иссеченной кнутом крестьянки, связан был с </w:t>
      </w:r>
      <w:r w:rsidR="000869C2" w:rsidRPr="00086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</w:t>
      </w:r>
      <w:r w:rsidR="00CE45C8" w:rsidRPr="00086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«прочным и кровным союзом»</w:t>
      </w:r>
      <w:r w:rsidR="000869C2" w:rsidRPr="00086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CE45C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780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45C8">
        <w:rPr>
          <w:rFonts w:ascii="Times New Roman" w:hAnsi="Times New Roman" w:cs="Times New Roman"/>
          <w:color w:val="333333"/>
          <w:sz w:val="24"/>
          <w:szCs w:val="24"/>
          <w:shd w:val="clear" w:color="auto" w:fill="FFFCFC"/>
        </w:rPr>
        <w:t xml:space="preserve"> </w:t>
      </w:r>
      <w:r w:rsidRPr="00780C24">
        <w:rPr>
          <w:rFonts w:ascii="Times New Roman" w:hAnsi="Times New Roman" w:cs="Times New Roman"/>
          <w:color w:val="333333"/>
          <w:sz w:val="24"/>
          <w:szCs w:val="24"/>
          <w:shd w:val="clear" w:color="auto" w:fill="FFFCFC"/>
        </w:rPr>
        <w:t xml:space="preserve"> </w:t>
      </w:r>
      <w:r w:rsidR="00CE45C8">
        <w:rPr>
          <w:rFonts w:ascii="Times New Roman" w:hAnsi="Times New Roman" w:cs="Times New Roman"/>
          <w:color w:val="333333"/>
          <w:sz w:val="24"/>
          <w:szCs w:val="24"/>
          <w:shd w:val="clear" w:color="auto" w:fill="FFFCFC"/>
        </w:rPr>
        <w:t xml:space="preserve"> </w:t>
      </w:r>
    </w:p>
    <w:p w:rsidR="000869C2" w:rsidRDefault="000869C2" w:rsidP="005E3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615761"/>
          <w:sz w:val="24"/>
          <w:szCs w:val="24"/>
          <w:shd w:val="clear" w:color="auto" w:fill="FFFFFF"/>
        </w:rPr>
      </w:pPr>
    </w:p>
    <w:p w:rsidR="000869C2" w:rsidRPr="000869C2" w:rsidRDefault="005E361E" w:rsidP="000869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hAnsi="Times New Roman" w:cs="Times New Roman"/>
          <w:b/>
          <w:color w:val="615761"/>
          <w:sz w:val="24"/>
          <w:szCs w:val="24"/>
          <w:shd w:val="clear" w:color="auto" w:fill="FFFFFF"/>
        </w:rPr>
        <w:t>В)</w:t>
      </w:r>
      <w:r>
        <w:rPr>
          <w:rFonts w:ascii="Times New Roman" w:hAnsi="Times New Roman" w:cs="Times New Roman"/>
          <w:color w:val="615761"/>
          <w:sz w:val="24"/>
          <w:szCs w:val="24"/>
          <w:shd w:val="clear" w:color="auto" w:fill="FFFFFF"/>
        </w:rPr>
        <w:t xml:space="preserve"> </w:t>
      </w:r>
      <w:r w:rsidR="00086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69C2" w:rsidRPr="0008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грустью задумываешься над участью А. Н. Островского. Во Франции две-три пьесы, написанные Дюма и Сарду, обеспечили навсегда авторов; а наш единственный драматург, давший русской сцене целый театр, всю жизнь нуждался и, давая хлеб всем русским театрам в провинции и сотни тысяч - дирекции, сам не только ничего не нажил, но никогда не выходил из долгов!</w:t>
      </w:r>
    </w:p>
    <w:p w:rsidR="006D5EC1" w:rsidRPr="006D5EC1" w:rsidRDefault="00967538" w:rsidP="00E865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7538">
        <w:rPr>
          <w:b/>
          <w:color w:val="000000"/>
          <w:sz w:val="21"/>
          <w:szCs w:val="21"/>
        </w:rPr>
        <w:t xml:space="preserve">Г) </w:t>
      </w:r>
      <w:r w:rsidRPr="00967538">
        <w:rPr>
          <w:color w:val="222222"/>
          <w:shd w:val="clear" w:color="auto" w:fill="FFFFFF"/>
        </w:rPr>
        <w:t xml:space="preserve">Окончив лечение, весной 1847 года </w:t>
      </w:r>
      <w:r>
        <w:rPr>
          <w:color w:val="222222"/>
          <w:shd w:val="clear" w:color="auto" w:fill="FFFFFF"/>
        </w:rPr>
        <w:t>он</w:t>
      </w:r>
      <w:r w:rsidRPr="00967538">
        <w:rPr>
          <w:color w:val="222222"/>
          <w:shd w:val="clear" w:color="auto" w:fill="FFFFFF"/>
        </w:rPr>
        <w:t xml:space="preserve"> оставил учёбу в университете и уехал в </w:t>
      </w:r>
      <w:r>
        <w:rPr>
          <w:color w:val="222222"/>
          <w:shd w:val="clear" w:color="auto" w:fill="FFFFFF"/>
        </w:rPr>
        <w:t>д</w:t>
      </w:r>
      <w:r w:rsidR="009A3012">
        <w:rPr>
          <w:color w:val="222222"/>
          <w:shd w:val="clear" w:color="auto" w:fill="FFFFFF"/>
        </w:rPr>
        <w:t>о</w:t>
      </w:r>
      <w:r w:rsidRPr="00967538">
        <w:rPr>
          <w:color w:val="222222"/>
          <w:shd w:val="clear" w:color="auto" w:fill="FFFFFF"/>
        </w:rPr>
        <w:t>ставшуюся ему по разделу Ясную Поляну; его деятельность там отчасти описана в произведении</w:t>
      </w:r>
      <w:r>
        <w:rPr>
          <w:color w:val="222222"/>
          <w:shd w:val="clear" w:color="auto" w:fill="FFFFFF"/>
        </w:rPr>
        <w:t xml:space="preserve"> </w:t>
      </w:r>
      <w:hyperlink r:id="rId8" w:tooltip="Утро помещика" w:history="1"/>
      <w:r>
        <w:t xml:space="preserve"> «Утро помещика».</w:t>
      </w:r>
      <w:r w:rsidR="009A3012">
        <w:t xml:space="preserve"> Он пытался по-новому наладить отношения с крестьянами. </w:t>
      </w:r>
      <w:r w:rsidR="000869C2" w:rsidRPr="00967538">
        <w:rPr>
          <w:b/>
          <w:color w:val="000000"/>
        </w:rPr>
        <w:br/>
      </w:r>
      <w:r w:rsidR="000869C2" w:rsidRPr="00967538">
        <w:rPr>
          <w:b/>
          <w:color w:val="000000"/>
        </w:rPr>
        <w:br/>
      </w:r>
      <w:r w:rsidR="005E361E">
        <w:rPr>
          <w:b/>
          <w:color w:val="000000"/>
        </w:rPr>
        <w:t>Д)</w:t>
      </w:r>
      <w:r w:rsidR="005E361E">
        <w:rPr>
          <w:color w:val="000000"/>
        </w:rPr>
        <w:t xml:space="preserve">  </w:t>
      </w:r>
      <w:r w:rsidR="005E361E">
        <w:rPr>
          <w:color w:val="000000"/>
          <w:shd w:val="clear" w:color="auto" w:fill="FFFFFF"/>
        </w:rPr>
        <w:t xml:space="preserve"> </w:t>
      </w:r>
      <w:r w:rsidR="006D5EC1" w:rsidRPr="006D5EC1">
        <w:rPr>
          <w:color w:val="000000"/>
        </w:rPr>
        <w:t>В гимназию города Таганрога – скучное двухэтажное здание со скучными учителями, попадает он рано, учится хорошо, и это тем более удивительно, что дома все, в сущности, ему мешает, поддержки никакой.</w:t>
      </w:r>
      <w:r w:rsidR="00074A2D">
        <w:rPr>
          <w:color w:val="000000"/>
        </w:rPr>
        <w:t xml:space="preserve"> </w:t>
      </w:r>
      <w:r w:rsidR="006D5EC1" w:rsidRPr="006D5EC1">
        <w:rPr>
          <w:color w:val="000000"/>
        </w:rPr>
        <w:t xml:space="preserve">У отца бакалейная лавка, торговля идет с утра до позднего вечера. Торгует отец сам, торгуют наемные мальчишки, </w:t>
      </w:r>
      <w:r w:rsidR="00074A2D">
        <w:rPr>
          <w:color w:val="000000"/>
        </w:rPr>
        <w:t xml:space="preserve">торгуют </w:t>
      </w:r>
      <w:r w:rsidR="006D5EC1" w:rsidRPr="006D5EC1">
        <w:rPr>
          <w:color w:val="000000"/>
        </w:rPr>
        <w:t xml:space="preserve">и сами </w:t>
      </w:r>
      <w:r w:rsidR="00074A2D">
        <w:rPr>
          <w:color w:val="000000"/>
        </w:rPr>
        <w:t xml:space="preserve">его </w:t>
      </w:r>
      <w:r w:rsidR="006D5EC1" w:rsidRPr="006D5EC1">
        <w:rPr>
          <w:color w:val="000000"/>
        </w:rPr>
        <w:t>мальчики</w:t>
      </w:r>
      <w:r w:rsidR="006D5EC1">
        <w:rPr>
          <w:color w:val="000000"/>
        </w:rPr>
        <w:t>…</w:t>
      </w:r>
    </w:p>
    <w:p w:rsidR="005E361E" w:rsidRPr="001E0AE8" w:rsidRDefault="009A3012" w:rsidP="009A3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баллов</w:t>
      </w:r>
    </w:p>
    <w:p w:rsidR="005E361E" w:rsidRDefault="005E361E" w:rsidP="005E361E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61E" w:rsidRDefault="005E361E" w:rsidP="005E361E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61E" w:rsidRDefault="005E361E" w:rsidP="005E361E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Назовите авторов и произведения русской литературы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XIX</w:t>
      </w:r>
      <w:r w:rsidRPr="0041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века по приведенным фрагментам:</w:t>
      </w:r>
    </w:p>
    <w:p w:rsidR="005E361E" w:rsidRDefault="005E361E" w:rsidP="005E361E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5F2" w:rsidRPr="00E865F2" w:rsidRDefault="005E361E" w:rsidP="00E865F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5F2">
        <w:rPr>
          <w:rFonts w:ascii="Times New Roman" w:hAnsi="Times New Roman" w:cs="Times New Roman"/>
          <w:b/>
          <w:color w:val="333333"/>
          <w:sz w:val="24"/>
          <w:szCs w:val="24"/>
        </w:rPr>
        <w:t>А)</w:t>
      </w:r>
      <w:r w:rsidR="00E865F2" w:rsidRPr="00E865F2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 w:rsidR="00E865F2">
        <w:rPr>
          <w:rFonts w:ascii="Times New Roman" w:hAnsi="Times New Roman" w:cs="Times New Roman"/>
          <w:color w:val="333333"/>
          <w:sz w:val="24"/>
          <w:szCs w:val="24"/>
          <w:lang w:val="en-US"/>
        </w:rPr>
        <w:t>C</w:t>
      </w:r>
      <w:proofErr w:type="spellStart"/>
      <w:proofErr w:type="gramEnd"/>
      <w:r w:rsidR="00E865F2" w:rsidRPr="00E865F2">
        <w:rPr>
          <w:rFonts w:ascii="Times New Roman" w:hAnsi="Times New Roman" w:cs="Times New Roman"/>
          <w:color w:val="000000"/>
          <w:sz w:val="24"/>
          <w:szCs w:val="24"/>
        </w:rPr>
        <w:t>ердце</w:t>
      </w:r>
      <w:proofErr w:type="spellEnd"/>
      <w:r w:rsidR="00E865F2" w:rsidRPr="00E865F2">
        <w:rPr>
          <w:rFonts w:ascii="Times New Roman" w:hAnsi="Times New Roman" w:cs="Times New Roman"/>
          <w:color w:val="000000"/>
          <w:sz w:val="24"/>
          <w:szCs w:val="24"/>
        </w:rPr>
        <w:t xml:space="preserve"> мое облилось кровью; пополз я по густой траве вдоль по оврагу, -  смотрю:  лес  кончился, несколько казаков выезжают из него на поляну, и вот выскакивает прямо к  ним мой Карагез; все кинулись за ним с криком; долго, долго они за ним гонялись, особенно один раза два чуть-чуть не накинул ему на шею аркана;  я  задрожал, опустил глаза и начал молиться. Через несколько мгновений поднимаю  их  -  и вижу: мой Карагез летит, развевая хвост, вольный как ветер, а  гяуры  далеко один за другим тянутся по степи на измученных  конях.</w:t>
      </w:r>
    </w:p>
    <w:p w:rsidR="005E361E" w:rsidRPr="00E865F2" w:rsidRDefault="005E361E" w:rsidP="00E865F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333333"/>
        </w:rPr>
      </w:pPr>
    </w:p>
    <w:p w:rsidR="00CC6E0F" w:rsidRPr="00635E57" w:rsidRDefault="005E361E" w:rsidP="00CC6E0F">
      <w:pPr>
        <w:pStyle w:val="a3"/>
        <w:spacing w:before="0" w:beforeAutospacing="0" w:after="0" w:afterAutospacing="0"/>
        <w:jc w:val="both"/>
      </w:pPr>
      <w:r>
        <w:rPr>
          <w:b/>
          <w:color w:val="000000"/>
        </w:rPr>
        <w:t>Б</w:t>
      </w:r>
      <w:r w:rsidRPr="00CC6E0F">
        <w:rPr>
          <w:b/>
          <w:color w:val="000000"/>
        </w:rPr>
        <w:t>)</w:t>
      </w:r>
      <w:r w:rsidRPr="00CC6E0F">
        <w:rPr>
          <w:color w:val="000000"/>
        </w:rPr>
        <w:t xml:space="preserve">  </w:t>
      </w:r>
      <w:r w:rsidRPr="00CC6E0F">
        <w:rPr>
          <w:color w:val="444444"/>
          <w:shd w:val="clear" w:color="auto" w:fill="FFFFFF"/>
        </w:rPr>
        <w:t xml:space="preserve"> </w:t>
      </w:r>
      <w:r w:rsidR="00CC6E0F" w:rsidRPr="00CC6E0F">
        <w:rPr>
          <w:color w:val="000000"/>
        </w:rPr>
        <w:t xml:space="preserve"> </w:t>
      </w:r>
      <w:r w:rsidR="00CC6E0F" w:rsidRPr="00635E57">
        <w:t xml:space="preserve">На улице опять жара стояла невыносимая; хоть бы капля дождя во все эти дни. Опять пыль, кирпич и известка, опять </w:t>
      </w:r>
      <w:proofErr w:type="gramStart"/>
      <w:r w:rsidR="00CC6E0F" w:rsidRPr="00635E57">
        <w:t>вонь</w:t>
      </w:r>
      <w:proofErr w:type="gramEnd"/>
      <w:r w:rsidR="00CC6E0F" w:rsidRPr="00635E57">
        <w:t xml:space="preserve"> из лавочек и распивочных, опять поминутно пьяные, чухонцы-разносчики и полуразвалившиеся извозчики. Солнце ярко блеснуло ему в глаза, так что больно </w:t>
      </w:r>
      <w:proofErr w:type="gramStart"/>
      <w:r w:rsidR="00CC6E0F" w:rsidRPr="00635E57">
        <w:t>стало глядеть и голова его совсем закружилась</w:t>
      </w:r>
      <w:proofErr w:type="gramEnd"/>
      <w:r w:rsidR="00CC6E0F" w:rsidRPr="00635E57">
        <w:t>, — обыкновенное ощущение лихорадочного, выходящего вдруг на улицу в яркий солнечный день.</w:t>
      </w:r>
    </w:p>
    <w:p w:rsidR="00CC6E0F" w:rsidRPr="00635E57" w:rsidRDefault="00CC6E0F" w:rsidP="00CC6E0F">
      <w:pPr>
        <w:pStyle w:val="a3"/>
        <w:spacing w:before="0" w:beforeAutospacing="0" w:after="0" w:afterAutospacing="0"/>
        <w:jc w:val="both"/>
      </w:pPr>
      <w:r w:rsidRPr="00635E57">
        <w:t>Дойдя до поворота во вчерашнюю улицу, он с мучительною тревогой заглянул в нее, на тот дом… и тотчас же отвел глаза.</w:t>
      </w:r>
    </w:p>
    <w:p w:rsidR="005E361E" w:rsidRPr="00256EBB" w:rsidRDefault="00CC6E0F" w:rsidP="005E3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361E" w:rsidRPr="00635E57" w:rsidRDefault="005E361E" w:rsidP="0063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3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E57" w:rsidRPr="006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Коротка августовская ночь в Заполярье. Пока </w:t>
      </w:r>
      <w:proofErr w:type="spellStart"/>
      <w:r w:rsidR="00635E57" w:rsidRPr="006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Васютка</w:t>
      </w:r>
      <w:proofErr w:type="spellEnd"/>
      <w:r w:rsidR="00635E57" w:rsidRPr="006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управился с дровами, густая, как смоль, темень начала редеть, прятаться </w:t>
      </w:r>
      <w:proofErr w:type="gramStart"/>
      <w:r w:rsidR="00635E57" w:rsidRPr="006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глубь</w:t>
      </w:r>
      <w:proofErr w:type="gramEnd"/>
      <w:r w:rsidR="00635E57" w:rsidRPr="006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леса. Не успела она ещё совсем рассеяться, а на смену ей уже выполз туман. Стало холоднее. Костёр от сырости зашипел, защёлкал, принялся чихать, будто сердился на волглую пелену, окутавшую всё вокруг. Комары, надоедавшие всю ночь, куда-то исчезли. Ни дуновения, ни шороха.</w:t>
      </w:r>
    </w:p>
    <w:p w:rsidR="005E361E" w:rsidRPr="00635E57" w:rsidRDefault="005E361E" w:rsidP="005E361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61E" w:rsidRDefault="005E361E" w:rsidP="005E361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61E" w:rsidRDefault="005E361E" w:rsidP="005E361E">
      <w:pPr>
        <w:tabs>
          <w:tab w:val="left" w:pos="6412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9 баллов </w:t>
      </w:r>
    </w:p>
    <w:p w:rsidR="005E361E" w:rsidRDefault="005E361E" w:rsidP="005E361E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</w:p>
    <w:p w:rsidR="005E361E" w:rsidRDefault="005E361E" w:rsidP="005E361E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</w:p>
    <w:p w:rsidR="005E361E" w:rsidRDefault="005E361E" w:rsidP="005E361E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  <w:r>
        <w:rPr>
          <w:b/>
          <w:color w:val="333333"/>
        </w:rPr>
        <w:lastRenderedPageBreak/>
        <w:t>4. Ответьте на каждый из вопросов «да», если утверждение верно, или «нет», если утверждение неверно:</w:t>
      </w:r>
    </w:p>
    <w:p w:rsidR="005E361E" w:rsidRDefault="005E361E" w:rsidP="005E361E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</w:p>
    <w:p w:rsidR="005E361E" w:rsidRDefault="005E361E" w:rsidP="005E361E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b/>
          <w:color w:val="333333"/>
        </w:rPr>
        <w:t xml:space="preserve">1. </w:t>
      </w:r>
      <w:r w:rsidR="00844598">
        <w:rPr>
          <w:color w:val="333333"/>
        </w:rPr>
        <w:t xml:space="preserve"> В.Г. Белинский написал цикл статей под названием «Сочинения Александра Пушкина». </w:t>
      </w:r>
      <w:r>
        <w:rPr>
          <w:color w:val="333333"/>
        </w:rPr>
        <w:t xml:space="preserve"> </w:t>
      </w:r>
    </w:p>
    <w:p w:rsidR="005E361E" w:rsidRDefault="005E361E" w:rsidP="005E361E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b/>
          <w:color w:val="333333"/>
        </w:rPr>
        <w:t>2.</w:t>
      </w:r>
      <w:r>
        <w:rPr>
          <w:color w:val="333333"/>
        </w:rPr>
        <w:t xml:space="preserve"> </w:t>
      </w:r>
      <w:r w:rsidR="00844598">
        <w:rPr>
          <w:color w:val="333333"/>
        </w:rPr>
        <w:t xml:space="preserve"> </w:t>
      </w:r>
      <w:r w:rsidR="0008421D">
        <w:rPr>
          <w:color w:val="333333"/>
        </w:rPr>
        <w:t>Повесть под названием «Поединок» есть у А.С. Пушкина и А.И. Куприна.</w:t>
      </w:r>
    </w:p>
    <w:p w:rsidR="005E361E" w:rsidRDefault="005E361E" w:rsidP="005E361E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b/>
          <w:color w:val="333333"/>
        </w:rPr>
        <w:t>3.</w:t>
      </w:r>
      <w:r>
        <w:rPr>
          <w:color w:val="333333"/>
        </w:rPr>
        <w:t xml:space="preserve">  </w:t>
      </w:r>
      <w:r w:rsidR="007675EC">
        <w:rPr>
          <w:color w:val="333333"/>
        </w:rPr>
        <w:t>Дактиль – стихотворный размер, трехсложная стопа с ударением на первом слоге.</w:t>
      </w:r>
    </w:p>
    <w:p w:rsidR="005E361E" w:rsidRDefault="005E361E" w:rsidP="005E361E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b/>
          <w:color w:val="333333"/>
        </w:rPr>
        <w:t>4</w:t>
      </w:r>
      <w:r>
        <w:rPr>
          <w:color w:val="333333"/>
        </w:rPr>
        <w:t xml:space="preserve">. </w:t>
      </w:r>
      <w:r w:rsidR="007675EC">
        <w:rPr>
          <w:color w:val="333333"/>
        </w:rPr>
        <w:t xml:space="preserve"> Псалмы – древние религиозные гимны и песни, по преданию сочиненные библейским царем Давидом.</w:t>
      </w:r>
    </w:p>
    <w:p w:rsidR="005E361E" w:rsidRDefault="005E361E" w:rsidP="005E361E">
      <w:pPr>
        <w:pStyle w:val="a3"/>
        <w:tabs>
          <w:tab w:val="left" w:pos="6521"/>
        </w:tabs>
        <w:spacing w:before="0" w:beforeAutospacing="0" w:after="0" w:afterAutospacing="0" w:line="300" w:lineRule="atLeast"/>
        <w:ind w:firstLine="6379"/>
        <w:jc w:val="both"/>
        <w:rPr>
          <w:b/>
          <w:color w:val="333333"/>
        </w:rPr>
      </w:pPr>
      <w:r>
        <w:rPr>
          <w:b/>
          <w:color w:val="333333"/>
        </w:rPr>
        <w:t>8 баллов</w:t>
      </w:r>
    </w:p>
    <w:p w:rsidR="005E361E" w:rsidRDefault="005E361E" w:rsidP="005E361E">
      <w:pPr>
        <w:pStyle w:val="a3"/>
        <w:tabs>
          <w:tab w:val="left" w:pos="6379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</w:p>
    <w:p w:rsidR="005E361E" w:rsidRDefault="005E361E" w:rsidP="005E361E">
      <w:pPr>
        <w:pStyle w:val="a3"/>
        <w:tabs>
          <w:tab w:val="left" w:pos="6379"/>
        </w:tabs>
        <w:spacing w:before="0" w:beforeAutospacing="0" w:after="0" w:afterAutospacing="0" w:line="300" w:lineRule="atLeast"/>
        <w:jc w:val="both"/>
        <w:rPr>
          <w:b/>
          <w:color w:val="333333"/>
        </w:rPr>
      </w:pPr>
      <w:r>
        <w:rPr>
          <w:b/>
          <w:color w:val="333333"/>
        </w:rPr>
        <w:t xml:space="preserve">5. Какие </w:t>
      </w:r>
      <w:r w:rsidR="00CB1AF9">
        <w:rPr>
          <w:b/>
          <w:color w:val="333333"/>
        </w:rPr>
        <w:t xml:space="preserve">литературные </w:t>
      </w:r>
      <w:r>
        <w:rPr>
          <w:b/>
          <w:color w:val="333333"/>
        </w:rPr>
        <w:t xml:space="preserve">сайты </w:t>
      </w:r>
      <w:r w:rsidR="00871235">
        <w:rPr>
          <w:b/>
          <w:color w:val="333333"/>
        </w:rPr>
        <w:t xml:space="preserve">для начинающих поэтов и </w:t>
      </w:r>
      <w:r w:rsidR="00CB1AF9">
        <w:rPr>
          <w:b/>
          <w:color w:val="333333"/>
        </w:rPr>
        <w:t>писателей Вам известны?</w:t>
      </w:r>
    </w:p>
    <w:p w:rsidR="005E361E" w:rsidRDefault="005E361E" w:rsidP="005E361E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баллов</w:t>
      </w: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Кому из русских поэтов принадлежат следующие строки? Как называется это стихотворение? Назовите </w:t>
      </w:r>
      <w:r w:rsidR="006F1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средства художественной выразительности, встречающиеся в данном отрывке?  </w:t>
      </w:r>
    </w:p>
    <w:p w:rsidR="005E361E" w:rsidRDefault="005E361E" w:rsidP="005E3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firstLine="28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179" w:rsidRPr="00FA0179" w:rsidRDefault="00FA0179" w:rsidP="005E361E">
      <w:pPr>
        <w:pStyle w:val="HTML"/>
        <w:shd w:val="clear" w:color="auto" w:fill="FFFFFF"/>
        <w:ind w:firstLine="3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друга ропот заунывный, </w:t>
      </w:r>
    </w:p>
    <w:p w:rsidR="00FA0179" w:rsidRPr="00FA0179" w:rsidRDefault="00FA0179" w:rsidP="005E361E">
      <w:pPr>
        <w:pStyle w:val="HTML"/>
        <w:shd w:val="clear" w:color="auto" w:fill="FFFFFF"/>
        <w:ind w:firstLine="3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зов его в прощальный час, </w:t>
      </w:r>
    </w:p>
    <w:p w:rsidR="00FA0179" w:rsidRPr="00FA0179" w:rsidRDefault="00FA0179" w:rsidP="005E361E">
      <w:pPr>
        <w:pStyle w:val="HTML"/>
        <w:shd w:val="clear" w:color="auto" w:fill="FFFFFF"/>
        <w:ind w:firstLine="3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Твой грустный шум, твой шум призывный </w:t>
      </w:r>
    </w:p>
    <w:p w:rsidR="005E361E" w:rsidRPr="00FA0179" w:rsidRDefault="00FA0179" w:rsidP="005E361E">
      <w:pPr>
        <w:pStyle w:val="HTML"/>
        <w:shd w:val="clear" w:color="auto" w:fill="FFFFFF"/>
        <w:ind w:firstLine="3119"/>
        <w:rPr>
          <w:rFonts w:ascii="Times New Roman" w:hAnsi="Times New Roman" w:cs="Times New Roman"/>
          <w:color w:val="000000"/>
          <w:sz w:val="24"/>
          <w:szCs w:val="24"/>
        </w:rPr>
      </w:pPr>
      <w:r w:rsidRPr="00FA0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Услышал я в последний раз.</w:t>
      </w:r>
    </w:p>
    <w:p w:rsidR="005E361E" w:rsidRPr="003E0CA6" w:rsidRDefault="005E361E" w:rsidP="005E361E">
      <w:pPr>
        <w:pStyle w:val="HTML"/>
        <w:shd w:val="clear" w:color="auto" w:fill="FFFFFF"/>
        <w:ind w:firstLine="3402"/>
        <w:rPr>
          <w:rFonts w:ascii="Times New Roman" w:hAnsi="Times New Roman" w:cs="Times New Roman"/>
          <w:color w:val="000000"/>
          <w:sz w:val="24"/>
          <w:szCs w:val="24"/>
        </w:rPr>
      </w:pP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 баллов</w:t>
      </w: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Какие песни</w:t>
      </w:r>
      <w:r w:rsidR="006F170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написанные на стихи </w:t>
      </w:r>
      <w:r w:rsidR="006F170B">
        <w:rPr>
          <w:rFonts w:ascii="Times New Roman" w:hAnsi="Times New Roman" w:cs="Times New Roman"/>
          <w:b/>
          <w:sz w:val="24"/>
          <w:szCs w:val="24"/>
        </w:rPr>
        <w:t xml:space="preserve">Е.А. Евтушенко, </w:t>
      </w:r>
      <w:r>
        <w:rPr>
          <w:rFonts w:ascii="Times New Roman" w:hAnsi="Times New Roman" w:cs="Times New Roman"/>
          <w:b/>
          <w:sz w:val="24"/>
          <w:szCs w:val="24"/>
        </w:rPr>
        <w:t>Вам известны?</w:t>
      </w: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Назовите </w:t>
      </w:r>
      <w:r w:rsidR="00F726A1">
        <w:rPr>
          <w:rFonts w:ascii="Times New Roman" w:hAnsi="Times New Roman" w:cs="Times New Roman"/>
          <w:b/>
          <w:sz w:val="24"/>
          <w:szCs w:val="24"/>
        </w:rPr>
        <w:t>оперы</w:t>
      </w:r>
      <w:r>
        <w:rPr>
          <w:rFonts w:ascii="Times New Roman" w:hAnsi="Times New Roman" w:cs="Times New Roman"/>
          <w:b/>
          <w:sz w:val="24"/>
          <w:szCs w:val="24"/>
        </w:rPr>
        <w:t xml:space="preserve">, созданные на основе произведений </w:t>
      </w:r>
      <w:r w:rsidR="00F726A1">
        <w:rPr>
          <w:rFonts w:ascii="Times New Roman" w:hAnsi="Times New Roman" w:cs="Times New Roman"/>
          <w:b/>
          <w:sz w:val="24"/>
          <w:szCs w:val="24"/>
        </w:rPr>
        <w:t xml:space="preserve">Н. С. Лескова. </w:t>
      </w:r>
      <w:r>
        <w:rPr>
          <w:rFonts w:ascii="Times New Roman" w:hAnsi="Times New Roman" w:cs="Times New Roman"/>
          <w:b/>
          <w:sz w:val="24"/>
          <w:szCs w:val="24"/>
        </w:rPr>
        <w:t>Кто является автором этих музыкальных произведений?</w:t>
      </w: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 балла</w:t>
      </w: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Перераспределите названных персонажей в зависимости от их принадлежности к двум произведениям </w:t>
      </w:r>
      <w:r w:rsidR="005907BC">
        <w:rPr>
          <w:rFonts w:ascii="Times New Roman" w:hAnsi="Times New Roman" w:cs="Times New Roman"/>
          <w:b/>
          <w:sz w:val="24"/>
          <w:szCs w:val="24"/>
        </w:rPr>
        <w:t>И.А. Гончарова: «Обломов» и «Обрыв».</w:t>
      </w:r>
    </w:p>
    <w:p w:rsidR="005E361E" w:rsidRDefault="005E361E" w:rsidP="005E361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61E" w:rsidRDefault="005907BC" w:rsidP="005E361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Марк Волохов, Ольга Ильинская, Райский,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Захар, Агафья Пшеницына, Вера. </w:t>
      </w:r>
    </w:p>
    <w:p w:rsidR="005E361E" w:rsidRDefault="005E361E" w:rsidP="005E361E">
      <w:pPr>
        <w:tabs>
          <w:tab w:val="left" w:pos="637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E361E" w:rsidRDefault="005E361E" w:rsidP="005E361E">
      <w:pPr>
        <w:tabs>
          <w:tab w:val="left" w:pos="6379"/>
        </w:tabs>
        <w:ind w:firstLine="6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балла</w:t>
      </w:r>
    </w:p>
    <w:p w:rsidR="005E361E" w:rsidRDefault="005E361E" w:rsidP="005E361E">
      <w:pPr>
        <w:tabs>
          <w:tab w:val="left" w:pos="637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Назовите известные Вам произведения русских авторов, в названии которых встречаются слова «</w:t>
      </w:r>
      <w:r w:rsidR="00025513">
        <w:rPr>
          <w:rFonts w:ascii="Times New Roman" w:hAnsi="Times New Roman" w:cs="Times New Roman"/>
          <w:b/>
        </w:rPr>
        <w:t>зима</w:t>
      </w:r>
      <w:r>
        <w:rPr>
          <w:rFonts w:ascii="Times New Roman" w:hAnsi="Times New Roman" w:cs="Times New Roman"/>
          <w:b/>
        </w:rPr>
        <w:t>», «</w:t>
      </w:r>
      <w:r w:rsidR="00025513">
        <w:rPr>
          <w:rFonts w:ascii="Times New Roman" w:hAnsi="Times New Roman" w:cs="Times New Roman"/>
          <w:b/>
        </w:rPr>
        <w:t>зимний</w:t>
      </w:r>
      <w:r>
        <w:rPr>
          <w:rFonts w:ascii="Times New Roman" w:hAnsi="Times New Roman" w:cs="Times New Roman"/>
          <w:b/>
        </w:rPr>
        <w:t>»?</w:t>
      </w:r>
    </w:p>
    <w:p w:rsidR="005E361E" w:rsidRDefault="005E361E" w:rsidP="005E361E">
      <w:pPr>
        <w:tabs>
          <w:tab w:val="left" w:pos="637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 балла</w:t>
      </w:r>
    </w:p>
    <w:p w:rsidR="005E361E" w:rsidRDefault="005E361E" w:rsidP="005E361E">
      <w:pPr>
        <w:tabs>
          <w:tab w:val="left" w:pos="637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Напишите мини-сочинение (10-15 предложений) по данному тексту, ориентируясь на поставленные вопросы. </w:t>
      </w:r>
    </w:p>
    <w:p w:rsidR="00954826" w:rsidRPr="00954826" w:rsidRDefault="00954826" w:rsidP="00954826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РОЗА ИЕРИХОНА</w:t>
      </w:r>
    </w:p>
    <w:p w:rsidR="00954826" w:rsidRPr="00954826" w:rsidRDefault="00954826" w:rsidP="009548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954826" w:rsidRPr="00954826" w:rsidRDefault="00954826" w:rsidP="0095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знак веры в жизнь вечную, в воскресение из мертвых, клали на Востоке в древности Розу Иерихона в гроба, в могилы.</w:t>
      </w:r>
    </w:p>
    <w:p w:rsidR="00954826" w:rsidRPr="00954826" w:rsidRDefault="00954826" w:rsidP="0095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Странно, что назвали розой да еще Розой Иерихона этот клубок сухих, колючих стеблей, подобный </w:t>
      </w:r>
      <w:proofErr w:type="gramStart"/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нашему</w:t>
      </w:r>
      <w:proofErr w:type="gramEnd"/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перекати-поле, эту пустынную жесткую поросль, встречающуюся только в каменистых песках ниже Мертвого моря, в безлюдных синайских </w:t>
      </w:r>
      <w:proofErr w:type="spellStart"/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предгориях</w:t>
      </w:r>
      <w:proofErr w:type="spellEnd"/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Но есть предание, что назвал ее так сам преподобный Савва, избравший для своей обители страшную долину Огненную, нагую мертвую теснину в пустыне Иудейской. Символ воскресения, данный ему в виде дикого волчца, он украсил наиболее сладчайшим из ведомых ему сравнений.</w:t>
      </w:r>
    </w:p>
    <w:p w:rsidR="00954826" w:rsidRPr="00954826" w:rsidRDefault="00954826" w:rsidP="0095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Ибо он, этот волчец, воистину чудесен. Сорванный и унесенный странником за тысячи верст от своей родины, он годы может лежать сухим, серым, мертвым. Но, будучи положен в воду, тотчас начинает распускаться, давать мелкие листочки и розовый цвет. И бедное человеческое сердце радуется, утешается: нет в мире смерти, нет гибели тому, что было, чем жил когда-то! Нет разлук и потерь, доколе жива моя душа, моя Любовь, Память!</w:t>
      </w:r>
    </w:p>
    <w:p w:rsidR="00954826" w:rsidRPr="00954826" w:rsidRDefault="00954826" w:rsidP="0095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утешаюсь и я, воскрешая в себе те светоносные древние страны, где некогда ступала и моя нога, те благословенные дни, когда на полудне стояло солнце моей жизни, когда, в цвете сил и надежд, рука об руку с той, кому бог судил быть моей спутницей до гроба, совершал я свое первое дальнее странствие, брачное путешествие, бывшее вместе с тем и паломничеством</w:t>
      </w:r>
      <w:proofErr w:type="gramEnd"/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святую землю господа нашего Иисуса Христа. В великом поко</w:t>
      </w:r>
      <w:r w:rsidR="0064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вековой тишины и забвения лежали перед нами ее палестины - долы Галилеи, холмы иудейские, соль и жупел </w:t>
      </w:r>
      <w:proofErr w:type="spellStart"/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Пятиградия</w:t>
      </w:r>
      <w:proofErr w:type="spellEnd"/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Но была весна, и на всех путях наших весело и мирно цвели все те же анемоны и маки, что цвели и при Рахили, красовались те же лилии полевые и пели те же птицы небесные, блаженной беззаботности которых учила евангельская притча...</w:t>
      </w:r>
    </w:p>
    <w:p w:rsidR="00954826" w:rsidRPr="00954826" w:rsidRDefault="00954826" w:rsidP="009548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Роза Иерихона. В живую воду сердца, в чистую влагу любви, печали и нежности погружаю я корни и стебли моего прошлого - и вот опять дивно прозябает мой заветный злак. Отдались. Неотвратимый час, когда иссякнет эта влага, оскудеет и иссохнет сердце - и уже навеки покроет прах забвения Розу моего Иерихона.</w:t>
      </w:r>
    </w:p>
    <w:p w:rsidR="005E361E" w:rsidRPr="00954826" w:rsidRDefault="00954826" w:rsidP="0095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4826">
        <w:rPr>
          <w:rFonts w:ascii="Times New Roman" w:hAnsi="Times New Roman" w:cs="Times New Roman"/>
          <w:i/>
          <w:sz w:val="24"/>
          <w:szCs w:val="24"/>
        </w:rPr>
        <w:t xml:space="preserve">(И. А. Бунин) </w:t>
      </w:r>
      <w:r w:rsidR="005E361E" w:rsidRPr="00954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2C6" w:rsidRPr="00954826">
        <w:rPr>
          <w:i/>
          <w:color w:val="000000"/>
          <w:sz w:val="25"/>
          <w:szCs w:val="25"/>
          <w:shd w:val="clear" w:color="auto" w:fill="E2E2D4"/>
        </w:rPr>
        <w:br/>
      </w:r>
      <w:r w:rsidR="005A72C6" w:rsidRPr="00954826">
        <w:rPr>
          <w:rStyle w:val="p"/>
          <w:i/>
          <w:color w:val="000000"/>
          <w:sz w:val="25"/>
          <w:szCs w:val="25"/>
          <w:shd w:val="clear" w:color="auto" w:fill="E2E2D4"/>
        </w:rPr>
        <w:t xml:space="preserve"> </w:t>
      </w:r>
    </w:p>
    <w:p w:rsidR="005E361E" w:rsidRDefault="005E361E" w:rsidP="005E3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4826">
        <w:rPr>
          <w:rFonts w:ascii="Times New Roman" w:hAnsi="Times New Roman" w:cs="Times New Roman"/>
          <w:sz w:val="24"/>
          <w:szCs w:val="24"/>
        </w:rPr>
        <w:t>Что символизировала Роза Иерихона на Востоке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361E" w:rsidRDefault="005E361E" w:rsidP="005E3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45CBC">
        <w:rPr>
          <w:rFonts w:ascii="Times New Roman" w:hAnsi="Times New Roman" w:cs="Times New Roman"/>
          <w:sz w:val="24"/>
          <w:szCs w:val="24"/>
        </w:rPr>
        <w:t>С какими особенностями данного растения это связано?</w:t>
      </w:r>
    </w:p>
    <w:p w:rsidR="00645CBC" w:rsidRDefault="005E361E" w:rsidP="005E3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</w:t>
      </w:r>
      <w:r w:rsidR="00645CBC">
        <w:rPr>
          <w:rFonts w:ascii="Times New Roman" w:hAnsi="Times New Roman" w:cs="Times New Roman"/>
          <w:sz w:val="24"/>
          <w:szCs w:val="24"/>
        </w:rPr>
        <w:t>ие чувства в сознании автора вызывает Роза Иерихона?</w:t>
      </w:r>
    </w:p>
    <w:p w:rsidR="005E361E" w:rsidRDefault="005E361E" w:rsidP="005E3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45CBC">
        <w:rPr>
          <w:rFonts w:ascii="Times New Roman" w:hAnsi="Times New Roman" w:cs="Times New Roman"/>
          <w:sz w:val="24"/>
          <w:szCs w:val="24"/>
        </w:rPr>
        <w:t xml:space="preserve">Как они связаны с поездкой </w:t>
      </w:r>
      <w:r w:rsidR="005D13DC">
        <w:rPr>
          <w:rFonts w:ascii="Times New Roman" w:hAnsi="Times New Roman" w:cs="Times New Roman"/>
          <w:sz w:val="24"/>
          <w:szCs w:val="24"/>
        </w:rPr>
        <w:t xml:space="preserve">И.А. Бунина </w:t>
      </w:r>
      <w:r w:rsidR="00645CBC">
        <w:rPr>
          <w:rFonts w:ascii="Times New Roman" w:hAnsi="Times New Roman" w:cs="Times New Roman"/>
          <w:sz w:val="24"/>
          <w:szCs w:val="24"/>
        </w:rPr>
        <w:t>в Палестину в 1907 году?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61E" w:rsidRDefault="005E361E" w:rsidP="005D1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13DC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645CBC">
        <w:rPr>
          <w:rFonts w:ascii="Times New Roman" w:hAnsi="Times New Roman" w:cs="Times New Roman"/>
          <w:sz w:val="24"/>
          <w:szCs w:val="24"/>
        </w:rPr>
        <w:t xml:space="preserve">основные средства </w:t>
      </w:r>
      <w:r w:rsidR="005D13DC">
        <w:rPr>
          <w:rFonts w:ascii="Times New Roman" w:hAnsi="Times New Roman" w:cs="Times New Roman"/>
          <w:sz w:val="24"/>
          <w:szCs w:val="24"/>
        </w:rPr>
        <w:t xml:space="preserve">художественной выразительности, которые используются в этом произведении. </w:t>
      </w:r>
    </w:p>
    <w:p w:rsidR="005E361E" w:rsidRDefault="005E361E" w:rsidP="005E361E">
      <w:pPr>
        <w:tabs>
          <w:tab w:val="left" w:pos="63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40 баллов</w:t>
      </w:r>
    </w:p>
    <w:p w:rsidR="005E361E" w:rsidRDefault="005E361E" w:rsidP="005E3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692B" w:rsidRPr="001B6A42" w:rsidRDefault="0064692B" w:rsidP="0064692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успеха!</w:t>
      </w:r>
    </w:p>
    <w:sectPr w:rsidR="0064692B" w:rsidRPr="001B6A42" w:rsidSect="005E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61E"/>
    <w:rsid w:val="00025513"/>
    <w:rsid w:val="00074A2D"/>
    <w:rsid w:val="0008421D"/>
    <w:rsid w:val="000869C2"/>
    <w:rsid w:val="00132EE9"/>
    <w:rsid w:val="001A20A3"/>
    <w:rsid w:val="00426F27"/>
    <w:rsid w:val="005065DA"/>
    <w:rsid w:val="00585F02"/>
    <w:rsid w:val="005907BC"/>
    <w:rsid w:val="005A72C6"/>
    <w:rsid w:val="005C2BB7"/>
    <w:rsid w:val="005D13DC"/>
    <w:rsid w:val="005E361E"/>
    <w:rsid w:val="00635E57"/>
    <w:rsid w:val="00645CBC"/>
    <w:rsid w:val="0064692B"/>
    <w:rsid w:val="006D5EC1"/>
    <w:rsid w:val="006F170B"/>
    <w:rsid w:val="007675EC"/>
    <w:rsid w:val="00780CD2"/>
    <w:rsid w:val="00844598"/>
    <w:rsid w:val="00857DBB"/>
    <w:rsid w:val="00871235"/>
    <w:rsid w:val="00950E39"/>
    <w:rsid w:val="00954826"/>
    <w:rsid w:val="00967538"/>
    <w:rsid w:val="00997B6F"/>
    <w:rsid w:val="009A3012"/>
    <w:rsid w:val="009F5A2F"/>
    <w:rsid w:val="00CB1AF9"/>
    <w:rsid w:val="00CC6E0F"/>
    <w:rsid w:val="00CE45C8"/>
    <w:rsid w:val="00D47E31"/>
    <w:rsid w:val="00E72386"/>
    <w:rsid w:val="00E865F2"/>
    <w:rsid w:val="00F726A1"/>
    <w:rsid w:val="00F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E3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36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61E"/>
  </w:style>
  <w:style w:type="character" w:styleId="a4">
    <w:name w:val="Hyperlink"/>
    <w:basedOn w:val="a0"/>
    <w:uiPriority w:val="99"/>
    <w:unhideWhenUsed/>
    <w:rsid w:val="000869C2"/>
    <w:rPr>
      <w:color w:val="0000FF"/>
      <w:u w:val="single"/>
    </w:rPr>
  </w:style>
  <w:style w:type="character" w:customStyle="1" w:styleId="p">
    <w:name w:val="p"/>
    <w:basedOn w:val="a0"/>
    <w:rsid w:val="00CC6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2%D1%80%D0%BE_%D0%BF%D0%BE%D0%BC%D0%B5%D1%89%D0%B8%D0%BA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E%D1%80%D0%B7%D1%8B%D0%B5_%D1%81%D0%BE%D0%B1%D0%B0%D0%BA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5%D0%BE%D1%82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1F4C3-D70E-42F2-A116-D23912BD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2017-11-11T10:17:00Z</dcterms:created>
  <dcterms:modified xsi:type="dcterms:W3CDTF">2017-11-16T06:52:00Z</dcterms:modified>
</cp:coreProperties>
</file>